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27902" w14:textId="77777777" w:rsidR="00293218" w:rsidRPr="00293218" w:rsidRDefault="00293218">
      <w:pPr>
        <w:rPr>
          <w:rFonts w:ascii="Georgia" w:hAnsi="Georgia"/>
          <w:b/>
          <w:sz w:val="48"/>
          <w:szCs w:val="48"/>
        </w:rPr>
      </w:pPr>
      <w:bookmarkStart w:id="0" w:name="_GoBack"/>
      <w:bookmarkEnd w:id="0"/>
      <w:r>
        <w:rPr>
          <w:rFonts w:ascii="Georgia" w:hAnsi="Georgia"/>
          <w:b/>
          <w:sz w:val="48"/>
          <w:szCs w:val="48"/>
        </w:rPr>
        <w:t>Water is a human right.</w:t>
      </w:r>
    </w:p>
    <w:p w14:paraId="72F91951" w14:textId="77777777" w:rsidR="00151D9A" w:rsidRDefault="00151D9A" w:rsidP="00151D9A">
      <w:pPr>
        <w:ind w:left="720"/>
        <w:rPr>
          <w:rFonts w:ascii="Georgia" w:hAnsi="Georgia"/>
          <w:sz w:val="28"/>
          <w:szCs w:val="28"/>
        </w:rPr>
      </w:pPr>
    </w:p>
    <w:p w14:paraId="594D1F3A" w14:textId="77777777" w:rsidR="00293218" w:rsidRPr="00CC737C" w:rsidRDefault="009B5E65" w:rsidP="00151D9A">
      <w:pPr>
        <w:ind w:left="720"/>
        <w:rPr>
          <w:rFonts w:ascii="Georgia" w:hAnsi="Georgia"/>
          <w:b/>
          <w:sz w:val="28"/>
          <w:szCs w:val="28"/>
        </w:rPr>
      </w:pPr>
      <w:r w:rsidRPr="00CC737C">
        <w:rPr>
          <w:rFonts w:ascii="Georgia" w:hAnsi="Georgia" w:cs="Arial"/>
          <w:b/>
          <w:noProof/>
          <w:color w:val="0000FF"/>
          <w:sz w:val="28"/>
          <w:szCs w:val="28"/>
          <w:lang w:eastAsia="en-CA"/>
        </w:rPr>
        <w:drawing>
          <wp:anchor distT="0" distB="0" distL="114300" distR="114300" simplePos="0" relativeHeight="251659264" behindDoc="1" locked="0" layoutInCell="1" allowOverlap="1" wp14:anchorId="54B07385" wp14:editId="104C8B30">
            <wp:simplePos x="847725" y="1476375"/>
            <wp:positionH relativeFrom="column">
              <wp:align>left</wp:align>
            </wp:positionH>
            <wp:positionV relativeFrom="paragraph">
              <wp:align>top</wp:align>
            </wp:positionV>
            <wp:extent cx="2466975" cy="1847850"/>
            <wp:effectExtent l="19050" t="19050" r="28575" b="19050"/>
            <wp:wrapTight wrapText="bothSides">
              <wp:wrapPolygon edited="0">
                <wp:start x="-167" y="-223"/>
                <wp:lineTo x="-167" y="21600"/>
                <wp:lineTo x="21683" y="21600"/>
                <wp:lineTo x="21683" y="-223"/>
                <wp:lineTo x="-167" y="-223"/>
              </wp:wrapPolygon>
            </wp:wrapTight>
            <wp:docPr id="1" name="Picture 1" descr="Image result for drinking from the ta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inking from the tap">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w="19050">
                      <a:solidFill>
                        <a:schemeClr val="tx1"/>
                      </a:solidFill>
                    </a:ln>
                  </pic:spPr>
                </pic:pic>
              </a:graphicData>
            </a:graphic>
          </wp:anchor>
        </w:drawing>
      </w:r>
      <w:r w:rsidR="00293218" w:rsidRPr="00CC737C">
        <w:rPr>
          <w:rFonts w:ascii="Georgia" w:hAnsi="Georgia"/>
          <w:b/>
          <w:sz w:val="28"/>
          <w:szCs w:val="28"/>
        </w:rPr>
        <w:t>Water should be guaranteed to all people reg</w:t>
      </w:r>
      <w:r w:rsidR="00151D9A" w:rsidRPr="00CC737C">
        <w:rPr>
          <w:rFonts w:ascii="Georgia" w:hAnsi="Georgia"/>
          <w:b/>
          <w:sz w:val="28"/>
          <w:szCs w:val="28"/>
        </w:rPr>
        <w:t>ardless of their ability to pay and no matter where they live in the world.</w:t>
      </w:r>
    </w:p>
    <w:p w14:paraId="7EB3D600" w14:textId="77777777" w:rsidR="00151D9A" w:rsidRDefault="00151D9A">
      <w:pPr>
        <w:rPr>
          <w:rFonts w:ascii="Georgia" w:hAnsi="Georgia"/>
          <w:sz w:val="28"/>
          <w:szCs w:val="28"/>
        </w:rPr>
      </w:pPr>
    </w:p>
    <w:p w14:paraId="5425A759" w14:textId="77777777" w:rsidR="00151D9A" w:rsidRDefault="00B92D3C" w:rsidP="00B92D3C">
      <w:pPr>
        <w:ind w:left="5040" w:firstLine="720"/>
        <w:rPr>
          <w:rFonts w:ascii="Georgia" w:hAnsi="Georgia"/>
          <w:sz w:val="28"/>
          <w:szCs w:val="28"/>
        </w:rPr>
      </w:pPr>
      <w:r>
        <w:rPr>
          <w:rFonts w:ascii="Arial" w:hAnsi="Arial" w:cs="Arial"/>
          <w:noProof/>
          <w:color w:val="0000FF"/>
          <w:sz w:val="27"/>
          <w:szCs w:val="27"/>
          <w:lang w:eastAsia="en-CA"/>
        </w:rPr>
        <w:drawing>
          <wp:inline distT="0" distB="0" distL="0" distR="0" wp14:anchorId="63846A0E" wp14:editId="69E58F13">
            <wp:extent cx="694287" cy="648000"/>
            <wp:effectExtent l="0" t="0" r="0" b="0"/>
            <wp:docPr id="6" name="Picture 6" descr="Image result for google clip art of a water ta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google clip art of a water tap">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287" cy="648000"/>
                    </a:xfrm>
                    <a:prstGeom prst="rect">
                      <a:avLst/>
                    </a:prstGeom>
                    <a:noFill/>
                    <a:ln>
                      <a:noFill/>
                    </a:ln>
                  </pic:spPr>
                </pic:pic>
              </a:graphicData>
            </a:graphic>
          </wp:inline>
        </w:drawing>
      </w:r>
    </w:p>
    <w:p w14:paraId="4391EA28" w14:textId="77777777" w:rsidR="00151D9A" w:rsidRDefault="00151D9A" w:rsidP="00151D9A">
      <w:pPr>
        <w:ind w:left="720"/>
        <w:rPr>
          <w:rFonts w:ascii="Georgia" w:hAnsi="Georgia"/>
          <w:sz w:val="28"/>
          <w:szCs w:val="28"/>
        </w:rPr>
      </w:pPr>
    </w:p>
    <w:p w14:paraId="4FD0DECA" w14:textId="77777777" w:rsidR="00151D9A" w:rsidRDefault="00151D9A" w:rsidP="00151D9A">
      <w:pPr>
        <w:ind w:left="720"/>
        <w:rPr>
          <w:rFonts w:ascii="Georgia" w:hAnsi="Georgia"/>
          <w:sz w:val="28"/>
          <w:szCs w:val="28"/>
        </w:rPr>
      </w:pPr>
    </w:p>
    <w:p w14:paraId="1AFFD88E" w14:textId="77777777" w:rsidR="00151D9A" w:rsidRDefault="00151D9A" w:rsidP="00151D9A">
      <w:pPr>
        <w:ind w:left="720"/>
        <w:rPr>
          <w:rFonts w:ascii="Georgia" w:hAnsi="Georgia"/>
          <w:sz w:val="28"/>
          <w:szCs w:val="28"/>
        </w:rPr>
      </w:pPr>
    </w:p>
    <w:p w14:paraId="64238C03" w14:textId="77777777" w:rsidR="00151D9A" w:rsidRPr="00CC737C" w:rsidRDefault="00151D9A" w:rsidP="00151D9A">
      <w:pPr>
        <w:ind w:left="720"/>
        <w:rPr>
          <w:rFonts w:ascii="Georgia" w:hAnsi="Georgia"/>
          <w:b/>
          <w:sz w:val="28"/>
          <w:szCs w:val="28"/>
        </w:rPr>
      </w:pPr>
      <w:r w:rsidRPr="00CC737C">
        <w:rPr>
          <w:rFonts w:ascii="Georgia" w:hAnsi="Georgia"/>
          <w:b/>
          <w:sz w:val="28"/>
          <w:szCs w:val="28"/>
        </w:rPr>
        <w:t>Water is an essential and irreplaceable resource for people’s health and for our planet as a whole.</w:t>
      </w:r>
    </w:p>
    <w:p w14:paraId="42BF336B" w14:textId="77777777" w:rsidR="00151D9A" w:rsidRPr="00CC737C" w:rsidRDefault="00151D9A">
      <w:pPr>
        <w:rPr>
          <w:rFonts w:ascii="Georgia" w:hAnsi="Georgia"/>
          <w:b/>
          <w:sz w:val="28"/>
          <w:szCs w:val="28"/>
        </w:rPr>
      </w:pPr>
    </w:p>
    <w:p w14:paraId="3C247207" w14:textId="77777777" w:rsidR="00151D9A" w:rsidRPr="00CC737C" w:rsidRDefault="00151D9A" w:rsidP="00151D9A">
      <w:pPr>
        <w:ind w:left="720"/>
        <w:rPr>
          <w:rFonts w:ascii="Georgia" w:hAnsi="Georgia"/>
          <w:b/>
          <w:sz w:val="28"/>
          <w:szCs w:val="28"/>
        </w:rPr>
      </w:pPr>
      <w:r w:rsidRPr="00CC737C">
        <w:rPr>
          <w:rFonts w:ascii="Georgia" w:hAnsi="Georgia"/>
          <w:b/>
          <w:sz w:val="28"/>
          <w:szCs w:val="28"/>
        </w:rPr>
        <w:t>No individual, group or company should be able to control it or expropriate it for profit.</w:t>
      </w:r>
    </w:p>
    <w:p w14:paraId="5D374E6F" w14:textId="77777777" w:rsidR="00151D9A" w:rsidRDefault="00151D9A" w:rsidP="00293218">
      <w:pPr>
        <w:tabs>
          <w:tab w:val="left" w:pos="2760"/>
        </w:tabs>
        <w:jc w:val="both"/>
        <w:rPr>
          <w:rFonts w:ascii="Georgia" w:hAnsi="Georgia"/>
          <w:sz w:val="28"/>
          <w:szCs w:val="28"/>
        </w:rPr>
      </w:pPr>
    </w:p>
    <w:p w14:paraId="2DC8D4A3" w14:textId="77777777" w:rsidR="009B5E65" w:rsidRPr="00CC737C" w:rsidRDefault="009B5E65" w:rsidP="00293218">
      <w:pPr>
        <w:tabs>
          <w:tab w:val="left" w:pos="2760"/>
        </w:tabs>
        <w:jc w:val="both"/>
        <w:rPr>
          <w:rFonts w:ascii="Georgia" w:hAnsi="Georgia"/>
          <w:b/>
          <w:sz w:val="28"/>
          <w:szCs w:val="28"/>
        </w:rPr>
      </w:pPr>
      <w:r w:rsidRPr="00CC737C">
        <w:rPr>
          <w:rFonts w:ascii="Georgia" w:hAnsi="Georgia"/>
          <w:b/>
          <w:noProof/>
          <w:color w:val="0000FF"/>
          <w:sz w:val="28"/>
          <w:szCs w:val="28"/>
          <w:lang w:eastAsia="en-CA"/>
        </w:rPr>
        <w:drawing>
          <wp:anchor distT="0" distB="0" distL="114300" distR="114300" simplePos="0" relativeHeight="251660288" behindDoc="0" locked="0" layoutInCell="1" allowOverlap="1" wp14:anchorId="26AEACA3" wp14:editId="1621AFCD">
            <wp:simplePos x="847725" y="3448050"/>
            <wp:positionH relativeFrom="column">
              <wp:align>left</wp:align>
            </wp:positionH>
            <wp:positionV relativeFrom="paragraph">
              <wp:align>top</wp:align>
            </wp:positionV>
            <wp:extent cx="2448000" cy="1624315"/>
            <wp:effectExtent l="19050" t="19050" r="9525" b="14605"/>
            <wp:wrapSquare wrapText="bothSides"/>
            <wp:docPr id="2" name="Picture 2" descr="http://180degreehealth.com/wp-content/uploads/2012/11/Baby-drinking-water.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80degreehealth.com/wp-content/uploads/2012/11/Baby-drinking-water.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8000" cy="1624315"/>
                    </a:xfrm>
                    <a:prstGeom prst="rect">
                      <a:avLst/>
                    </a:prstGeom>
                    <a:noFill/>
                    <a:ln w="19050">
                      <a:solidFill>
                        <a:schemeClr val="tx1"/>
                      </a:solidFill>
                    </a:ln>
                  </pic:spPr>
                </pic:pic>
              </a:graphicData>
            </a:graphic>
          </wp:anchor>
        </w:drawing>
      </w:r>
      <w:r w:rsidR="00151D9A" w:rsidRPr="00CC737C">
        <w:rPr>
          <w:rFonts w:ascii="Georgia" w:hAnsi="Georgia"/>
          <w:b/>
          <w:sz w:val="28"/>
          <w:szCs w:val="28"/>
        </w:rPr>
        <w:t>The bottled water industry has worked hard to undermine our faith in public water.  Canada has one of the best public drinking systems in the world.</w:t>
      </w:r>
    </w:p>
    <w:p w14:paraId="0C9242AA" w14:textId="77777777" w:rsidR="00B92D3C" w:rsidRPr="00CC737C" w:rsidRDefault="00B92D3C" w:rsidP="00293218">
      <w:pPr>
        <w:tabs>
          <w:tab w:val="left" w:pos="2760"/>
        </w:tabs>
        <w:jc w:val="both"/>
        <w:rPr>
          <w:rFonts w:ascii="Georgia" w:hAnsi="Georgia"/>
          <w:b/>
          <w:sz w:val="28"/>
          <w:szCs w:val="28"/>
        </w:rPr>
      </w:pPr>
    </w:p>
    <w:p w14:paraId="6214383E" w14:textId="77777777" w:rsidR="00B92D3C" w:rsidRDefault="00B92D3C" w:rsidP="00293218">
      <w:pPr>
        <w:tabs>
          <w:tab w:val="left" w:pos="2760"/>
        </w:tabs>
        <w:jc w:val="both"/>
        <w:rPr>
          <w:rFonts w:ascii="Georgia" w:hAnsi="Georgia"/>
          <w:sz w:val="28"/>
          <w:szCs w:val="28"/>
        </w:rPr>
      </w:pPr>
      <w:r>
        <w:rPr>
          <w:noProof/>
          <w:color w:val="0000FF"/>
          <w:lang w:eastAsia="en-CA"/>
        </w:rPr>
        <w:drawing>
          <wp:inline distT="0" distB="0" distL="0" distR="0" wp14:anchorId="256202FF" wp14:editId="3C19BAF7">
            <wp:extent cx="2800350" cy="1677035"/>
            <wp:effectExtent l="19050" t="19050" r="19050" b="18415"/>
            <wp:docPr id="5" name="Picture 5" descr="http://www.allisonj.org/wp-content/uploads/2010/10/water.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llisonj.org/wp-content/uploads/2010/10/water.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2953" cy="1696560"/>
                    </a:xfrm>
                    <a:prstGeom prst="rect">
                      <a:avLst/>
                    </a:prstGeom>
                    <a:noFill/>
                    <a:ln w="19050">
                      <a:solidFill>
                        <a:schemeClr val="tx1"/>
                      </a:solidFill>
                    </a:ln>
                  </pic:spPr>
                </pic:pic>
              </a:graphicData>
            </a:graphic>
          </wp:inline>
        </w:drawing>
      </w:r>
    </w:p>
    <w:p w14:paraId="3CBE7D1D" w14:textId="77777777" w:rsidR="00151D9A" w:rsidRPr="00151D9A" w:rsidRDefault="00B92D3C" w:rsidP="00293218">
      <w:pPr>
        <w:tabs>
          <w:tab w:val="left" w:pos="2760"/>
        </w:tabs>
        <w:jc w:val="both"/>
        <w:rPr>
          <w:rFonts w:ascii="Georgia" w:hAnsi="Georgia"/>
          <w:sz w:val="28"/>
          <w:szCs w:val="28"/>
        </w:rPr>
      </w:pPr>
      <w:r w:rsidRPr="00151D9A">
        <w:rPr>
          <w:rFonts w:ascii="Georgia" w:hAnsi="Georgia" w:cs="Arial"/>
          <w:noProof/>
          <w:color w:val="0000FF"/>
          <w:sz w:val="28"/>
          <w:szCs w:val="28"/>
          <w:lang w:eastAsia="en-CA"/>
        </w:rPr>
        <w:drawing>
          <wp:anchor distT="0" distB="0" distL="114300" distR="114300" simplePos="0" relativeHeight="251662336" behindDoc="0" locked="0" layoutInCell="1" allowOverlap="1" wp14:anchorId="422676C3" wp14:editId="58A6F94B">
            <wp:simplePos x="0" y="0"/>
            <wp:positionH relativeFrom="margin">
              <wp:align>left</wp:align>
            </wp:positionH>
            <wp:positionV relativeFrom="paragraph">
              <wp:posOffset>156845</wp:posOffset>
            </wp:positionV>
            <wp:extent cx="2650812" cy="1764000"/>
            <wp:effectExtent l="19050" t="19050" r="16510" b="27305"/>
            <wp:wrapSquare wrapText="bothSides"/>
            <wp:docPr id="4" name="Picture 4" descr="Image result for drinking from the ta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rinking from the tap">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0812" cy="176400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p>
    <w:p w14:paraId="72D28C29" w14:textId="77777777" w:rsidR="00151D9A" w:rsidRDefault="00151D9A" w:rsidP="00151D9A">
      <w:pPr>
        <w:tabs>
          <w:tab w:val="left" w:pos="2760"/>
        </w:tabs>
        <w:jc w:val="both"/>
        <w:rPr>
          <w:rFonts w:ascii="Georgia" w:hAnsi="Georgia"/>
          <w:sz w:val="28"/>
          <w:szCs w:val="28"/>
        </w:rPr>
      </w:pPr>
    </w:p>
    <w:p w14:paraId="1257FDCE" w14:textId="77777777" w:rsidR="00293218" w:rsidRPr="00151D9A" w:rsidRDefault="00151D9A" w:rsidP="00CC737C">
      <w:pPr>
        <w:tabs>
          <w:tab w:val="left" w:pos="2760"/>
        </w:tabs>
        <w:jc w:val="both"/>
        <w:rPr>
          <w:rFonts w:ascii="Georgia" w:hAnsi="Georgia"/>
          <w:sz w:val="28"/>
          <w:szCs w:val="28"/>
        </w:rPr>
      </w:pPr>
      <w:r w:rsidRPr="00CC737C">
        <w:rPr>
          <w:rFonts w:ascii="Georgia" w:hAnsi="Georgia"/>
          <w:b/>
          <w:sz w:val="28"/>
          <w:szCs w:val="28"/>
        </w:rPr>
        <w:t>Instead of high-priced bottled water, we need a National Water Policy that would further improve the public water system, enshrine the human right to water in legislation, and ensure clean drinking water standards for all communities across the country.</w:t>
      </w:r>
    </w:p>
    <w:sectPr w:rsidR="00293218" w:rsidRPr="00151D9A" w:rsidSect="00151D9A">
      <w:pgSz w:w="12240" w:h="15840"/>
      <w:pgMar w:top="964" w:right="1247"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E65"/>
    <w:rsid w:val="00151D9A"/>
    <w:rsid w:val="001D0604"/>
    <w:rsid w:val="00202B92"/>
    <w:rsid w:val="00293218"/>
    <w:rsid w:val="004351C5"/>
    <w:rsid w:val="009B5E65"/>
    <w:rsid w:val="00B92D3C"/>
    <w:rsid w:val="00CC73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8CEB"/>
  <w15:chartTrackingRefBased/>
  <w15:docId w15:val="{AA2EC77C-61C2-4F5E-94B4-7D2B4E70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1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51C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sa=i&amp;rct=j&amp;q=&amp;esrc=s&amp;source=images&amp;cd=&amp;cad=rja&amp;uact=8&amp;ved=0CAcQjRw&amp;url=http://180degreehealth.com/seizures-in-infants-and-children/little-baby-drinking-water-from-the-tap-during-bathing/&amp;ei=9xWLVbGeGMHo-AHDjoHgDw&amp;bvm=bv.96339352,d.cWw&amp;psig=AFQjCNEmJcFLJRjY0NO3CCEqmvNwXD9Ytw&amp;ust=1435264779263291"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google.ca/imgres?imgurl=http://balikidsguide.com/wp-content/uploads/2015/06/travel-bali-with-kids.balikidsguide.jpg&amp;imgrefurl=http://balikidsguide.com/first-time-to-bali-4-tips-for-traveling-bali-with-kids/&amp;h=1131&amp;w=1698&amp;tbnid=0vq2VNLWBgqxcM:&amp;zoom=1&amp;docid=kbK51_56xegS9M&amp;ei=WRaLVYKmCMnj-QGZ_4PIAQ&amp;tbm=isch&amp;ved=0CG8QMyhJME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a/imgres?imgurl=http://clipartzebraz.com/cliparts/tap-clipart/cliparti1_tap-clipart_07.jpg&amp;imgrefurl=http://clipartzebraz.com/files/1/28146_comedy-clipart.html&amp;h=140&amp;w=150&amp;tbnid=jCAPqar2OswSsM:&amp;zoom=1&amp;docid=Wg0vHedc9MtnhM&amp;ei=Oh6LVaGmMIHu-QHvlr6gBw&amp;tbm=isch&amp;ved=0CDEQMygTMBM"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google.ca/url?sa=i&amp;rct=j&amp;q=&amp;esrc=s&amp;source=images&amp;cd=&amp;cad=rja&amp;uact=8&amp;ved=0CAcQjRw&amp;url=http://www.allisonj.org/uncategorized/blog-action-day-whats-your-relationship-with-water/&amp;ei=UBiLVa72LIW6-AGyxYC4Cg&amp;bvm=bv.96339352,d.cWw&amp;psig=AFQjCNFYzjDhSpqQ79BGjJHyLfsqcA1tPQ&amp;ust=1435264985350310" TargetMode="External"/><Relationship Id="rId4" Type="http://schemas.openxmlformats.org/officeDocument/2006/relationships/hyperlink" Target="http://www.google.ca/imgres?imgurl=http://puredrinkablewater.weebly.com/uploads/1/9/5/8/19588503/9672967_orig.jpg&amp;imgrefurl=http://puredrinkablewater.weebly.com/the-global-water-crisis.html&amp;h=800&amp;w=1066&amp;tbnid=q0clEjiIbtrZBM:&amp;zoom=1&amp;docid=ZXQ7K9dBlrceqM&amp;ei=ihWLVciGLILA-AHpl4-oBQ&amp;tbm=isch&amp;ved=0CIABEDMoWjBa"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Kathie Smith</cp:lastModifiedBy>
  <cp:revision>2</cp:revision>
  <dcterms:created xsi:type="dcterms:W3CDTF">2019-05-07T12:01:00Z</dcterms:created>
  <dcterms:modified xsi:type="dcterms:W3CDTF">2019-05-07T12:01:00Z</dcterms:modified>
</cp:coreProperties>
</file>